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DC" w:rsidRPr="004E51CA" w:rsidRDefault="00EC5ADC">
      <w:pPr>
        <w:jc w:val="center"/>
        <w:rPr>
          <w:rFonts w:ascii="華康儷宋 Std W7" w:eastAsia="華康儷宋 Std W7" w:hAnsi="華康儷宋 Std W7"/>
          <w:sz w:val="36"/>
        </w:rPr>
      </w:pPr>
      <w:r w:rsidRPr="004E51CA">
        <w:rPr>
          <w:rFonts w:ascii="華康儷宋 Std W7" w:eastAsia="華康儷宋 Std W7" w:hAnsi="華康儷宋 Std W7" w:hint="eastAsia"/>
          <w:sz w:val="36"/>
        </w:rPr>
        <w:t>國立臺灣大學社會工作學系</w:t>
      </w:r>
      <w:r w:rsidR="009C6556" w:rsidRPr="004E51CA">
        <w:rPr>
          <w:rFonts w:ascii="華康儷宋 Std W7" w:eastAsia="華康儷宋 Std W7" w:hAnsi="華康儷宋 Std W7" w:hint="eastAsia"/>
          <w:sz w:val="36"/>
        </w:rPr>
        <w:t>碩</w:t>
      </w:r>
      <w:r w:rsidRPr="004E51CA">
        <w:rPr>
          <w:rFonts w:ascii="華康儷宋 Std W7" w:eastAsia="華康儷宋 Std W7" w:hAnsi="華康儷宋 Std W7" w:hint="eastAsia"/>
          <w:sz w:val="36"/>
        </w:rPr>
        <w:t>士班</w:t>
      </w:r>
    </w:p>
    <w:p w:rsidR="00EC5ADC" w:rsidRPr="004E51CA" w:rsidRDefault="00EC5ADC">
      <w:pPr>
        <w:jc w:val="center"/>
        <w:rPr>
          <w:rFonts w:ascii="華康儷宋 Std W7" w:eastAsia="華康儷宋 Std W7" w:hAnsi="華康儷宋 Std W7"/>
          <w:sz w:val="36"/>
        </w:rPr>
      </w:pPr>
      <w:r w:rsidRPr="004E51CA">
        <w:rPr>
          <w:rFonts w:ascii="華康儷宋 Std W7" w:eastAsia="華康儷宋 Std W7" w:hAnsi="華康儷宋 Std W7" w:hint="eastAsia"/>
          <w:sz w:val="36"/>
        </w:rPr>
        <w:t>論文指導調查表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6480"/>
      </w:tblGrid>
      <w:tr w:rsidR="00EC5ADC" w:rsidRPr="004E51CA">
        <w:trPr>
          <w:trHeight w:val="707"/>
        </w:trPr>
        <w:tc>
          <w:tcPr>
            <w:tcW w:w="1828" w:type="dxa"/>
            <w:vAlign w:val="center"/>
          </w:tcPr>
          <w:p w:rsidR="00EC5ADC" w:rsidRPr="004E51CA" w:rsidRDefault="00EC5ADC">
            <w:pPr>
              <w:rPr>
                <w:rFonts w:ascii="華康儷宋 Std W7" w:eastAsia="華康儷宋 Std W7" w:hAnsi="華康儷宋 Std W7"/>
                <w:sz w:val="32"/>
              </w:rPr>
            </w:pPr>
            <w:r w:rsidRPr="004E51CA">
              <w:rPr>
                <w:rFonts w:ascii="華康儷宋 Std W7" w:eastAsia="華康儷宋 Std W7" w:hAnsi="華康儷宋 Std W7" w:hint="eastAsia"/>
                <w:sz w:val="32"/>
              </w:rPr>
              <w:t>學生姓名</w:t>
            </w:r>
          </w:p>
        </w:tc>
        <w:tc>
          <w:tcPr>
            <w:tcW w:w="6480" w:type="dxa"/>
            <w:vAlign w:val="center"/>
          </w:tcPr>
          <w:p w:rsidR="00EC5ADC" w:rsidRPr="004E51CA" w:rsidRDefault="00EC5ADC">
            <w:pPr>
              <w:rPr>
                <w:rFonts w:ascii="華康儷宋 Std W7" w:eastAsia="華康儷宋 Std W7" w:hAnsi="華康儷宋 Std W7"/>
                <w:sz w:val="32"/>
              </w:rPr>
            </w:pPr>
          </w:p>
        </w:tc>
      </w:tr>
      <w:tr w:rsidR="00EC5ADC" w:rsidRPr="004E51CA">
        <w:trPr>
          <w:trHeight w:val="699"/>
        </w:trPr>
        <w:tc>
          <w:tcPr>
            <w:tcW w:w="1828" w:type="dxa"/>
            <w:vAlign w:val="center"/>
          </w:tcPr>
          <w:p w:rsidR="00EC5ADC" w:rsidRPr="004E51CA" w:rsidRDefault="00EC5ADC">
            <w:pPr>
              <w:rPr>
                <w:rFonts w:ascii="華康儷宋 Std W7" w:eastAsia="華康儷宋 Std W7" w:hAnsi="華康儷宋 Std W7"/>
                <w:sz w:val="32"/>
              </w:rPr>
            </w:pPr>
            <w:r w:rsidRPr="004E51CA">
              <w:rPr>
                <w:rFonts w:ascii="華康儷宋 Std W7" w:eastAsia="華康儷宋 Std W7" w:hAnsi="華康儷宋 Std W7" w:hint="eastAsia"/>
                <w:sz w:val="32"/>
              </w:rPr>
              <w:t>學號</w:t>
            </w:r>
          </w:p>
        </w:tc>
        <w:tc>
          <w:tcPr>
            <w:tcW w:w="6480" w:type="dxa"/>
            <w:vAlign w:val="center"/>
          </w:tcPr>
          <w:p w:rsidR="00EC5ADC" w:rsidRPr="004E51CA" w:rsidRDefault="00EC5ADC">
            <w:pPr>
              <w:rPr>
                <w:rFonts w:ascii="華康儷宋 Std W7" w:eastAsia="華康儷宋 Std W7" w:hAnsi="華康儷宋 Std W7"/>
                <w:sz w:val="32"/>
              </w:rPr>
            </w:pPr>
          </w:p>
        </w:tc>
      </w:tr>
      <w:tr w:rsidR="00EC5ADC" w:rsidRPr="004E51CA">
        <w:trPr>
          <w:trHeight w:val="718"/>
        </w:trPr>
        <w:tc>
          <w:tcPr>
            <w:tcW w:w="1828" w:type="dxa"/>
            <w:vAlign w:val="center"/>
          </w:tcPr>
          <w:p w:rsidR="00EC5ADC" w:rsidRPr="004E51CA" w:rsidRDefault="00EC5ADC">
            <w:pPr>
              <w:rPr>
                <w:rFonts w:ascii="華康儷宋 Std W7" w:eastAsia="華康儷宋 Std W7" w:hAnsi="華康儷宋 Std W7"/>
                <w:sz w:val="32"/>
              </w:rPr>
            </w:pPr>
            <w:r w:rsidRPr="004E51CA">
              <w:rPr>
                <w:rFonts w:ascii="華康儷宋 Std W7" w:eastAsia="華康儷宋 Std W7" w:hAnsi="華康儷宋 Std W7" w:hint="eastAsia"/>
                <w:sz w:val="32"/>
              </w:rPr>
              <w:t>指導教授</w:t>
            </w:r>
          </w:p>
        </w:tc>
        <w:tc>
          <w:tcPr>
            <w:tcW w:w="6480" w:type="dxa"/>
            <w:vAlign w:val="center"/>
          </w:tcPr>
          <w:p w:rsidR="00EC5ADC" w:rsidRPr="004E51CA" w:rsidRDefault="00EC5ADC">
            <w:pPr>
              <w:rPr>
                <w:rFonts w:ascii="華康儷宋 Std W7" w:eastAsia="華康儷宋 Std W7" w:hAnsi="華康儷宋 Std W7"/>
                <w:sz w:val="32"/>
              </w:rPr>
            </w:pPr>
          </w:p>
        </w:tc>
      </w:tr>
      <w:tr w:rsidR="00EC5ADC" w:rsidRPr="004E51CA">
        <w:trPr>
          <w:trHeight w:val="1235"/>
        </w:trPr>
        <w:tc>
          <w:tcPr>
            <w:tcW w:w="1828" w:type="dxa"/>
            <w:vAlign w:val="center"/>
          </w:tcPr>
          <w:p w:rsidR="00782100" w:rsidRPr="004E51CA" w:rsidRDefault="00EC5ADC">
            <w:pPr>
              <w:rPr>
                <w:rFonts w:ascii="華康儷宋 Std W7" w:eastAsia="華康儷宋 Std W7" w:hAnsi="華康儷宋 Std W7"/>
                <w:sz w:val="32"/>
              </w:rPr>
            </w:pPr>
            <w:r w:rsidRPr="004E51CA">
              <w:rPr>
                <w:rFonts w:ascii="華康儷宋 Std W7" w:eastAsia="華康儷宋 Std W7" w:hAnsi="華康儷宋 Std W7" w:hint="eastAsia"/>
                <w:sz w:val="32"/>
              </w:rPr>
              <w:t>論文題目</w:t>
            </w:r>
          </w:p>
          <w:p w:rsidR="00EC5ADC" w:rsidRPr="004E51CA" w:rsidRDefault="00EC5ADC">
            <w:pPr>
              <w:rPr>
                <w:rFonts w:ascii="華康儷宋 Std W7" w:eastAsia="華康儷宋 Std W7" w:hAnsi="華康儷宋 Std W7"/>
                <w:sz w:val="32"/>
              </w:rPr>
            </w:pPr>
            <w:r w:rsidRPr="004E51CA">
              <w:rPr>
                <w:rFonts w:ascii="華康儷宋 Std W7" w:eastAsia="華康儷宋 Std W7" w:hAnsi="華康儷宋 Std W7" w:hint="eastAsia"/>
                <w:sz w:val="32"/>
              </w:rPr>
              <w:t>或方向</w:t>
            </w:r>
          </w:p>
        </w:tc>
        <w:tc>
          <w:tcPr>
            <w:tcW w:w="6480" w:type="dxa"/>
            <w:vAlign w:val="center"/>
          </w:tcPr>
          <w:p w:rsidR="00EC5ADC" w:rsidRPr="004E51CA" w:rsidRDefault="00EC5ADC">
            <w:pPr>
              <w:rPr>
                <w:rFonts w:ascii="華康儷宋 Std W7" w:eastAsia="華康儷宋 Std W7" w:hAnsi="華康儷宋 Std W7"/>
                <w:sz w:val="32"/>
              </w:rPr>
            </w:pPr>
          </w:p>
        </w:tc>
      </w:tr>
    </w:tbl>
    <w:p w:rsidR="00EC5ADC" w:rsidRPr="004E51CA" w:rsidRDefault="00EC5ADC">
      <w:pPr>
        <w:rPr>
          <w:rFonts w:ascii="華康儷宋 Std W7" w:eastAsia="華康儷宋 Std W7" w:hAnsi="華康儷宋 Std W7"/>
          <w:sz w:val="32"/>
        </w:rPr>
      </w:pPr>
      <w:bookmarkStart w:id="0" w:name="_GoBack"/>
      <w:r w:rsidRPr="004E51CA">
        <w:rPr>
          <w:rFonts w:ascii="華康儷宋 Std W7" w:eastAsia="華康儷宋 Std W7" w:hAnsi="華康儷宋 Std W7" w:hint="eastAsia"/>
          <w:sz w:val="32"/>
        </w:rPr>
        <w:sym w:font="Wingdings" w:char="F0D3"/>
      </w:r>
      <w:r w:rsidRPr="004E51CA">
        <w:rPr>
          <w:rFonts w:ascii="華康儷宋 Std W7" w:eastAsia="華康儷宋 Std W7" w:hAnsi="華康儷宋 Std W7" w:hint="eastAsia"/>
          <w:sz w:val="32"/>
        </w:rPr>
        <w:t>指導教授欄位：請親筆簽名，表示同意指導</w:t>
      </w:r>
    </w:p>
    <w:p w:rsidR="00EC5ADC" w:rsidRPr="004E51CA" w:rsidRDefault="00EC5ADC">
      <w:pPr>
        <w:jc w:val="right"/>
        <w:rPr>
          <w:rFonts w:ascii="華康儷宋 Std W7" w:eastAsia="華康儷宋 Std W7" w:hAnsi="華康儷宋 Std W7"/>
          <w:sz w:val="36"/>
        </w:rPr>
      </w:pPr>
      <w:r w:rsidRPr="004E51CA">
        <w:rPr>
          <w:rFonts w:ascii="華康儷宋 Std W7" w:eastAsia="華康儷宋 Std W7" w:hAnsi="華康儷宋 Std W7" w:hint="eastAsia"/>
          <w:sz w:val="36"/>
        </w:rPr>
        <w:t>填寫日期：    年   月   日</w:t>
      </w:r>
      <w:bookmarkEnd w:id="0"/>
    </w:p>
    <w:p w:rsidR="00EC5ADC" w:rsidRDefault="00EC5ADC">
      <w:pPr>
        <w:rPr>
          <w:rFonts w:ascii="華康儷宋 Std W7" w:eastAsia="華康儷宋 Std W7" w:hAnsi="華康儷宋 Std W7"/>
          <w:sz w:val="36"/>
        </w:rPr>
      </w:pPr>
    </w:p>
    <w:p w:rsidR="0030118C" w:rsidRDefault="0030118C" w:rsidP="0030118C">
      <w:pPr>
        <w:widowControl/>
        <w:spacing w:line="360" w:lineRule="exact"/>
        <w:rPr>
          <w:rFonts w:ascii="微軟正黑體" w:eastAsia="微軟正黑體" w:hAnsi="微軟正黑體" w:cs="新細明體"/>
          <w:b/>
          <w:kern w:val="0"/>
          <w:szCs w:val="24"/>
        </w:rPr>
      </w:pPr>
    </w:p>
    <w:p w:rsidR="0030118C" w:rsidRDefault="0030118C" w:rsidP="0030118C">
      <w:pPr>
        <w:widowControl/>
        <w:spacing w:line="360" w:lineRule="exact"/>
        <w:rPr>
          <w:rFonts w:ascii="微軟正黑體" w:eastAsia="微軟正黑體" w:hAnsi="微軟正黑體" w:cs="新細明體"/>
          <w:b/>
          <w:kern w:val="0"/>
          <w:szCs w:val="24"/>
        </w:rPr>
      </w:pPr>
    </w:p>
    <w:p w:rsidR="0030118C" w:rsidRDefault="0030118C" w:rsidP="0030118C">
      <w:pPr>
        <w:widowControl/>
        <w:spacing w:line="360" w:lineRule="exact"/>
        <w:rPr>
          <w:rFonts w:ascii="微軟正黑體" w:eastAsia="微軟正黑體" w:hAnsi="微軟正黑體" w:cs="新細明體"/>
          <w:b/>
          <w:kern w:val="0"/>
          <w:szCs w:val="24"/>
        </w:rPr>
      </w:pPr>
    </w:p>
    <w:p w:rsidR="0030118C" w:rsidRDefault="0030118C" w:rsidP="0030118C">
      <w:pPr>
        <w:widowControl/>
        <w:spacing w:line="36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請詳閱本系</w:t>
      </w:r>
      <w:r w:rsidR="006828E7" w:rsidRPr="006828E7">
        <w:rPr>
          <w:rFonts w:ascii="微軟正黑體" w:eastAsia="微軟正黑體" w:hAnsi="微軟正黑體" w:cs="新細明體" w:hint="eastAsia"/>
          <w:b/>
          <w:kern w:val="0"/>
          <w:szCs w:val="24"/>
        </w:rPr>
        <w:t>博士班入學及修業辦法</w:t>
      </w:r>
      <w:r w:rsidR="006828E7">
        <w:rPr>
          <w:rFonts w:ascii="微軟正黑體" w:eastAsia="微軟正黑體" w:hAnsi="微軟正黑體" w:cs="新細明體" w:hint="eastAsia"/>
          <w:b/>
          <w:kern w:val="0"/>
          <w:szCs w:val="24"/>
        </w:rPr>
        <w:t>部分之各條文，經指導教授簽章同意後將此頁</w:t>
      </w: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上半部</w:t>
      </w:r>
      <w:r w:rsidR="006828E7">
        <w:rPr>
          <w:rFonts w:ascii="微軟正黑體" w:eastAsia="微軟正黑體" w:hAnsi="微軟正黑體" w:cs="新細明體" w:hint="eastAsia"/>
          <w:b/>
          <w:kern w:val="0"/>
          <w:szCs w:val="24"/>
        </w:rPr>
        <w:t>切下，繳交</w:t>
      </w: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系辦公室存檔。</w:t>
      </w:r>
    </w:p>
    <w:p w:rsidR="0030118C" w:rsidRDefault="0030118C" w:rsidP="0030118C">
      <w:pPr>
        <w:widowControl/>
        <w:spacing w:line="360" w:lineRule="exact"/>
        <w:rPr>
          <w:rFonts w:ascii="微軟正黑體" w:eastAsia="微軟正黑體" w:hAnsi="微軟正黑體" w:cs="新細明體"/>
          <w:b/>
          <w:kern w:val="0"/>
          <w:szCs w:val="24"/>
        </w:rPr>
      </w:pPr>
    </w:p>
    <w:p w:rsidR="0030118C" w:rsidRPr="0030118C" w:rsidRDefault="0030118C" w:rsidP="0030118C">
      <w:pPr>
        <w:widowControl/>
        <w:spacing w:line="360" w:lineRule="exact"/>
        <w:rPr>
          <w:rFonts w:ascii="微軟正黑體" w:eastAsia="微軟正黑體" w:hAnsi="微軟正黑體" w:cs="新細明體"/>
          <w:b/>
          <w:kern w:val="0"/>
          <w:szCs w:val="24"/>
        </w:rPr>
      </w:pPr>
    </w:p>
    <w:p w:rsidR="0030118C" w:rsidRPr="0030118C" w:rsidRDefault="0030118C" w:rsidP="0030118C">
      <w:pPr>
        <w:widowControl/>
        <w:spacing w:line="36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第七條</w:t>
      </w:r>
      <w:r w:rsidRPr="0030118C">
        <w:rPr>
          <w:rFonts w:ascii="微軟正黑體" w:eastAsia="微軟正黑體" w:hAnsi="微軟正黑體" w:cs="新細明體"/>
          <w:kern w:val="0"/>
          <w:szCs w:val="24"/>
        </w:rPr>
        <w:t>(</w:t>
      </w:r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指導</w:t>
      </w:r>
      <w:proofErr w:type="gramStart"/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教授之洽請</w:t>
      </w:r>
      <w:proofErr w:type="gramEnd"/>
      <w:r w:rsidRPr="0030118C">
        <w:rPr>
          <w:rFonts w:ascii="微軟正黑體" w:eastAsia="微軟正黑體" w:hAnsi="微軟正黑體" w:cs="新細明體"/>
          <w:kern w:val="0"/>
          <w:szCs w:val="24"/>
        </w:rPr>
        <w:t>)</w:t>
      </w:r>
    </w:p>
    <w:p w:rsidR="0030118C" w:rsidRPr="0030118C" w:rsidRDefault="0030118C" w:rsidP="0030118C">
      <w:pPr>
        <w:widowControl/>
        <w:spacing w:afterLines="30" w:after="108" w:line="36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研究生應於第二學年第一學期開學後兩</w:t>
      </w:r>
      <w:proofErr w:type="gramStart"/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週內洽</w:t>
      </w:r>
      <w:proofErr w:type="gramEnd"/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請指導教授，並提出指導教授同意證明，向本系辦理論文登記，指導教授以本系所之專任教授、副教授或助理教授擔任之，必要時其得敦請本系所以外教師共同指導之。</w:t>
      </w:r>
    </w:p>
    <w:p w:rsidR="0030118C" w:rsidRPr="0030118C" w:rsidRDefault="0030118C" w:rsidP="0030118C">
      <w:pPr>
        <w:widowControl/>
        <w:spacing w:line="36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第八條</w:t>
      </w:r>
      <w:r w:rsidRPr="0030118C">
        <w:rPr>
          <w:rFonts w:ascii="微軟正黑體" w:eastAsia="微軟正黑體" w:hAnsi="微軟正黑體" w:cs="新細明體"/>
          <w:kern w:val="0"/>
          <w:szCs w:val="24"/>
        </w:rPr>
        <w:t>(</w:t>
      </w:r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請求指導之條件</w:t>
      </w:r>
      <w:r w:rsidRPr="0030118C">
        <w:rPr>
          <w:rFonts w:ascii="微軟正黑體" w:eastAsia="微軟正黑體" w:hAnsi="微軟正黑體" w:cs="新細明體"/>
          <w:kern w:val="0"/>
          <w:szCs w:val="24"/>
        </w:rPr>
        <w:t>)</w:t>
      </w:r>
    </w:p>
    <w:p w:rsidR="0030118C" w:rsidRPr="0030118C" w:rsidRDefault="0030118C" w:rsidP="0030118C">
      <w:pPr>
        <w:widowControl/>
        <w:spacing w:line="36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研究生洽請指導教授時，須具備下列條件之</w:t>
      </w:r>
      <w:proofErr w:type="gramStart"/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proofErr w:type="gramEnd"/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：</w:t>
      </w:r>
    </w:p>
    <w:p w:rsidR="0030118C" w:rsidRPr="0030118C" w:rsidRDefault="0030118C" w:rsidP="0030118C">
      <w:pPr>
        <w:widowControl/>
        <w:spacing w:line="36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30118C">
        <w:rPr>
          <w:rFonts w:ascii="微軟正黑體" w:eastAsia="微軟正黑體" w:hAnsi="微軟正黑體" w:cs="新細明體"/>
          <w:kern w:val="0"/>
          <w:szCs w:val="24"/>
        </w:rPr>
        <w:t>一、</w:t>
      </w:r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曾選修指導教授所開之課程。</w:t>
      </w:r>
    </w:p>
    <w:p w:rsidR="0030118C" w:rsidRPr="0030118C" w:rsidRDefault="0030118C" w:rsidP="0030118C">
      <w:pPr>
        <w:widowControl/>
        <w:spacing w:line="36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30118C">
        <w:rPr>
          <w:rFonts w:ascii="微軟正黑體" w:eastAsia="微軟正黑體" w:hAnsi="微軟正黑體" w:cs="新細明體"/>
          <w:kern w:val="0"/>
          <w:szCs w:val="24"/>
        </w:rPr>
        <w:t>二、</w:t>
      </w:r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論文題目為指導教授專攻或與其專攻相關之領域。</w:t>
      </w:r>
    </w:p>
    <w:p w:rsidR="0030118C" w:rsidRPr="0030118C" w:rsidRDefault="0030118C" w:rsidP="0030118C">
      <w:pPr>
        <w:widowControl/>
        <w:spacing w:afterLines="30" w:after="108" w:line="36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指導教授同意為論文指導前，得要求研究生提出具體之研究構思。</w:t>
      </w:r>
    </w:p>
    <w:p w:rsidR="0030118C" w:rsidRPr="0030118C" w:rsidRDefault="0030118C" w:rsidP="0030118C">
      <w:pPr>
        <w:widowControl/>
        <w:spacing w:line="36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第九條</w:t>
      </w:r>
      <w:r w:rsidRPr="0030118C">
        <w:rPr>
          <w:rFonts w:ascii="微軟正黑體" w:eastAsia="微軟正黑體" w:hAnsi="微軟正黑體" w:cs="新細明體"/>
          <w:kern w:val="0"/>
          <w:szCs w:val="24"/>
        </w:rPr>
        <w:t>(</w:t>
      </w:r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選課</w:t>
      </w:r>
      <w:r w:rsidRPr="0030118C">
        <w:rPr>
          <w:rFonts w:ascii="微軟正黑體" w:eastAsia="微軟正黑體" w:hAnsi="微軟正黑體" w:cs="新細明體"/>
          <w:kern w:val="0"/>
          <w:szCs w:val="24"/>
        </w:rPr>
        <w:t>)</w:t>
      </w:r>
    </w:p>
    <w:p w:rsidR="00C522F1" w:rsidRPr="004E51CA" w:rsidRDefault="0030118C" w:rsidP="0030118C">
      <w:pPr>
        <w:widowControl/>
        <w:spacing w:afterLines="30" w:after="108" w:line="360" w:lineRule="exact"/>
        <w:rPr>
          <w:rFonts w:ascii="華康儷宋 Std W7" w:eastAsia="華康儷宋 Std W7" w:hAnsi="華康儷宋 Std W7"/>
          <w:sz w:val="36"/>
        </w:rPr>
      </w:pPr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研究生洽定指導教授後，關於選課、論文題目之修正、論文大綱之編排及論文內容之撰寫應受指導教授之指導。前項選課須先經指導教授簽章，</w:t>
      </w:r>
      <w:proofErr w:type="gramStart"/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本系才予</w:t>
      </w:r>
      <w:proofErr w:type="gramEnd"/>
      <w:r w:rsidRPr="0030118C">
        <w:rPr>
          <w:rFonts w:ascii="微軟正黑體" w:eastAsia="微軟正黑體" w:hAnsi="微軟正黑體" w:cs="新細明體" w:hint="eastAsia"/>
          <w:kern w:val="0"/>
          <w:szCs w:val="24"/>
        </w:rPr>
        <w:t>承認。選修課程一有變動亦須經指導教授簽字認可。</w:t>
      </w:r>
    </w:p>
    <w:sectPr w:rsidR="00C522F1" w:rsidRPr="004E51CA">
      <w:pgSz w:w="11906" w:h="16838" w:code="9"/>
      <w:pgMar w:top="1078" w:right="1797" w:bottom="107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33" w:rsidRDefault="00775733" w:rsidP="006446E6">
      <w:r>
        <w:separator/>
      </w:r>
    </w:p>
  </w:endnote>
  <w:endnote w:type="continuationSeparator" w:id="0">
    <w:p w:rsidR="00775733" w:rsidRDefault="00775733" w:rsidP="0064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宋 Std W7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33" w:rsidRDefault="00775733" w:rsidP="006446E6">
      <w:r>
        <w:separator/>
      </w:r>
    </w:p>
  </w:footnote>
  <w:footnote w:type="continuationSeparator" w:id="0">
    <w:p w:rsidR="00775733" w:rsidRDefault="00775733" w:rsidP="0064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00"/>
    <w:rsid w:val="00027731"/>
    <w:rsid w:val="000E47BA"/>
    <w:rsid w:val="0030118C"/>
    <w:rsid w:val="004E51CA"/>
    <w:rsid w:val="006446E6"/>
    <w:rsid w:val="006828E7"/>
    <w:rsid w:val="006B6BD0"/>
    <w:rsid w:val="00760A0F"/>
    <w:rsid w:val="00775733"/>
    <w:rsid w:val="00782100"/>
    <w:rsid w:val="009C6556"/>
    <w:rsid w:val="00C522F1"/>
    <w:rsid w:val="00E7480A"/>
    <w:rsid w:val="00EC5ADC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6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446E6"/>
    <w:rPr>
      <w:kern w:val="2"/>
    </w:rPr>
  </w:style>
  <w:style w:type="paragraph" w:styleId="a5">
    <w:name w:val="footer"/>
    <w:basedOn w:val="a"/>
    <w:link w:val="a6"/>
    <w:rsid w:val="006446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446E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6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446E6"/>
    <w:rPr>
      <w:kern w:val="2"/>
    </w:rPr>
  </w:style>
  <w:style w:type="paragraph" w:styleId="a5">
    <w:name w:val="footer"/>
    <w:basedOn w:val="a"/>
    <w:link w:val="a6"/>
    <w:rsid w:val="006446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446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395</Characters>
  <Application>Microsoft Office Word</Application>
  <DocSecurity>0</DocSecurity>
  <Lines>3</Lines>
  <Paragraphs>1</Paragraphs>
  <ScaleCrop>false</ScaleCrop>
  <Company>NTU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國立臺灣大學社會工作學系碩士班</dc:title>
  <dc:creator>student</dc:creator>
  <cp:lastModifiedBy>ntusw</cp:lastModifiedBy>
  <cp:revision>3</cp:revision>
  <cp:lastPrinted>2002-09-12T07:26:00Z</cp:lastPrinted>
  <dcterms:created xsi:type="dcterms:W3CDTF">2016-08-31T08:02:00Z</dcterms:created>
  <dcterms:modified xsi:type="dcterms:W3CDTF">2016-08-31T09:05:00Z</dcterms:modified>
</cp:coreProperties>
</file>